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6F0" w:rsidRDefault="008660C8">
      <w:r>
        <w:rPr>
          <w:noProof/>
          <w:lang w:eastAsia="pt-PT"/>
        </w:rPr>
        <w:drawing>
          <wp:inline distT="0" distB="0" distL="0" distR="0">
            <wp:extent cx="2335027" cy="5524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0C8" w:rsidRDefault="008660C8"/>
    <w:p w:rsidR="00BE3563" w:rsidRPr="008660C8" w:rsidRDefault="00BE3563" w:rsidP="00BE3563">
      <w:pPr>
        <w:rPr>
          <w:b/>
        </w:rPr>
      </w:pPr>
      <w:r>
        <w:rPr>
          <w:b/>
        </w:rPr>
        <w:t>PLATAFORMA DE GESTÃO</w:t>
      </w:r>
    </w:p>
    <w:p w:rsidR="00BE3563" w:rsidRDefault="00BE3563" w:rsidP="00BE3563">
      <w:r>
        <w:t>É</w:t>
      </w:r>
      <w:r w:rsidRPr="008660C8">
        <w:t xml:space="preserve"> uma plataforma </w:t>
      </w:r>
      <w:proofErr w:type="gramStart"/>
      <w:r w:rsidRPr="008660C8">
        <w:t>o</w:t>
      </w:r>
      <w:r>
        <w:t>nline</w:t>
      </w:r>
      <w:proofErr w:type="gramEnd"/>
      <w:r>
        <w:t xml:space="preserve"> de gestão de condomínios que</w:t>
      </w:r>
      <w:r w:rsidRPr="008660C8">
        <w:t xml:space="preserve"> permite gerir de forma fácil</w:t>
      </w:r>
      <w:r>
        <w:t>, eficaz</w:t>
      </w:r>
      <w:r w:rsidRPr="008660C8">
        <w:t xml:space="preserve"> e simples a atividade do seu condomínio.</w:t>
      </w:r>
    </w:p>
    <w:p w:rsidR="00BE3563" w:rsidRPr="001F7E25" w:rsidRDefault="00BE3563" w:rsidP="00BE3563">
      <w:pPr>
        <w:rPr>
          <w:u w:val="single"/>
        </w:rPr>
      </w:pPr>
      <w:r w:rsidRPr="001F7E25">
        <w:rPr>
          <w:u w:val="single"/>
        </w:rPr>
        <w:t>Principais funcionalidades</w:t>
      </w:r>
    </w:p>
    <w:p w:rsidR="00BE3563" w:rsidRDefault="00BE3563" w:rsidP="00BE3563">
      <w:r>
        <w:t>Para além da transparência que revela, esta aplicação está acessível 24 horas por dia a partir de qualquer dispositivo.</w:t>
      </w:r>
    </w:p>
    <w:p w:rsidR="00BE3563" w:rsidRDefault="00BE3563" w:rsidP="00BE3563">
      <w:pPr>
        <w:rPr>
          <w:u w:val="single"/>
        </w:rPr>
      </w:pPr>
      <w:r>
        <w:rPr>
          <w:u w:val="single"/>
        </w:rPr>
        <w:t>Benefícios para o condomínio</w:t>
      </w:r>
    </w:p>
    <w:p w:rsidR="00BE3563" w:rsidRDefault="00BE3563" w:rsidP="00BE3563">
      <w:pPr>
        <w:pStyle w:val="ListParagraph"/>
        <w:numPr>
          <w:ilvl w:val="0"/>
          <w:numId w:val="8"/>
        </w:numPr>
      </w:pPr>
      <w:proofErr w:type="gramStart"/>
      <w:r>
        <w:t>divisão</w:t>
      </w:r>
      <w:proofErr w:type="gramEnd"/>
      <w:r>
        <w:t xml:space="preserve"> do condomínio por zonas, frações, proprietários, inquilinos e procuradores;</w:t>
      </w:r>
    </w:p>
    <w:p w:rsidR="00BE3563" w:rsidRDefault="00BE3563" w:rsidP="00BE3563">
      <w:pPr>
        <w:pStyle w:val="ListParagraph"/>
        <w:numPr>
          <w:ilvl w:val="0"/>
          <w:numId w:val="8"/>
        </w:numPr>
      </w:pPr>
      <w:proofErr w:type="gramStart"/>
      <w:r>
        <w:t>criação</w:t>
      </w:r>
      <w:proofErr w:type="gramEnd"/>
      <w:r>
        <w:t xml:space="preserve"> de orçamentos anuais e repartição pelas frações de acordo com vários critérios, assim como fundo de reserva e seguro;</w:t>
      </w:r>
    </w:p>
    <w:p w:rsidR="00BE3563" w:rsidRDefault="00BE3563" w:rsidP="00BE3563">
      <w:pPr>
        <w:pStyle w:val="ListParagraph"/>
        <w:numPr>
          <w:ilvl w:val="0"/>
          <w:numId w:val="8"/>
        </w:numPr>
      </w:pPr>
      <w:proofErr w:type="gramStart"/>
      <w:r>
        <w:t>criação</w:t>
      </w:r>
      <w:proofErr w:type="gramEnd"/>
      <w:r>
        <w:t xml:space="preserve"> de orçamentos extraordinários;</w:t>
      </w:r>
    </w:p>
    <w:p w:rsidR="00BE3563" w:rsidRDefault="00BE3563" w:rsidP="00BE3563">
      <w:pPr>
        <w:pStyle w:val="ListParagraph"/>
        <w:numPr>
          <w:ilvl w:val="0"/>
          <w:numId w:val="8"/>
        </w:numPr>
      </w:pPr>
      <w:proofErr w:type="gramStart"/>
      <w:r>
        <w:t>gestão</w:t>
      </w:r>
      <w:proofErr w:type="gramEnd"/>
      <w:r>
        <w:t xml:space="preserve"> de saldos bancários e </w:t>
      </w:r>
      <w:r w:rsidRPr="0097522E">
        <w:t>contas correntes de fornecedores;</w:t>
      </w:r>
      <w:r>
        <w:t xml:space="preserve"> </w:t>
      </w:r>
    </w:p>
    <w:p w:rsidR="00BE3563" w:rsidRDefault="00BE3563" w:rsidP="00BE3563">
      <w:pPr>
        <w:pStyle w:val="ListParagraph"/>
        <w:numPr>
          <w:ilvl w:val="0"/>
          <w:numId w:val="8"/>
        </w:numPr>
      </w:pPr>
      <w:proofErr w:type="gramStart"/>
      <w:r>
        <w:t>registo</w:t>
      </w:r>
      <w:proofErr w:type="gramEnd"/>
      <w:r>
        <w:t xml:space="preserve"> e controlo de avarias (luzes, elevadores, </w:t>
      </w:r>
      <w:proofErr w:type="spellStart"/>
      <w:r>
        <w:t>etc</w:t>
      </w:r>
      <w:proofErr w:type="spellEnd"/>
      <w:r>
        <w:t>);</w:t>
      </w:r>
    </w:p>
    <w:p w:rsidR="00BE3563" w:rsidRDefault="00BE3563" w:rsidP="00BE3563">
      <w:pPr>
        <w:pStyle w:val="ListParagraph"/>
        <w:numPr>
          <w:ilvl w:val="0"/>
          <w:numId w:val="8"/>
        </w:numPr>
      </w:pPr>
      <w:proofErr w:type="gramStart"/>
      <w:r>
        <w:t>relatórios</w:t>
      </w:r>
      <w:proofErr w:type="gramEnd"/>
      <w:r>
        <w:t xml:space="preserve"> do exercício e mapas para apresentação das contas anuais.</w:t>
      </w:r>
    </w:p>
    <w:p w:rsidR="00BE3563" w:rsidRPr="001F7E25" w:rsidRDefault="00BE3563" w:rsidP="00BE3563">
      <w:pPr>
        <w:rPr>
          <w:u w:val="single"/>
        </w:rPr>
      </w:pPr>
      <w:r w:rsidRPr="001F7E25">
        <w:rPr>
          <w:u w:val="single"/>
        </w:rPr>
        <w:t>Benefícios para o administrador</w:t>
      </w:r>
    </w:p>
    <w:p w:rsidR="00BE3563" w:rsidRPr="00C81269" w:rsidRDefault="00BE3563" w:rsidP="00BE3563">
      <w:pPr>
        <w:pStyle w:val="ListParagraph"/>
        <w:numPr>
          <w:ilvl w:val="0"/>
          <w:numId w:val="9"/>
        </w:numPr>
      </w:pPr>
      <w:proofErr w:type="gramStart"/>
      <w:r>
        <w:t>gestão</w:t>
      </w:r>
      <w:proofErr w:type="gramEnd"/>
      <w:r>
        <w:t xml:space="preserve"> e controlo do orçamento e da atividade do condomínio;</w:t>
      </w:r>
    </w:p>
    <w:p w:rsidR="00BE3563" w:rsidRDefault="00BE3563" w:rsidP="00BE3563">
      <w:pPr>
        <w:pStyle w:val="ListParagraph"/>
        <w:numPr>
          <w:ilvl w:val="0"/>
          <w:numId w:val="9"/>
        </w:numPr>
      </w:pPr>
      <w:proofErr w:type="gramStart"/>
      <w:r>
        <w:t>anexar</w:t>
      </w:r>
      <w:proofErr w:type="gramEnd"/>
      <w:r>
        <w:t xml:space="preserve"> a cada condomínio um conjunto de documentos para consulta, tais como relatórios, atas e formulários.</w:t>
      </w:r>
    </w:p>
    <w:p w:rsidR="00BE3563" w:rsidRDefault="00BE3563" w:rsidP="00BE3563">
      <w:pPr>
        <w:pStyle w:val="ListParagraph"/>
        <w:numPr>
          <w:ilvl w:val="0"/>
          <w:numId w:val="9"/>
        </w:numPr>
      </w:pPr>
      <w:proofErr w:type="gramStart"/>
      <w:r>
        <w:t>efetuar</w:t>
      </w:r>
      <w:proofErr w:type="gramEnd"/>
      <w:r>
        <w:t xml:space="preserve"> o registo de ocorrências;</w:t>
      </w:r>
    </w:p>
    <w:p w:rsidR="00BE3563" w:rsidRDefault="00BE3563" w:rsidP="00BE3563">
      <w:pPr>
        <w:pStyle w:val="ListParagraph"/>
        <w:numPr>
          <w:ilvl w:val="0"/>
          <w:numId w:val="9"/>
        </w:numPr>
      </w:pPr>
      <w:proofErr w:type="gramStart"/>
      <w:r>
        <w:t>inserir</w:t>
      </w:r>
      <w:proofErr w:type="gramEnd"/>
      <w:r>
        <w:t xml:space="preserve"> e gerir mensagens e documentos;</w:t>
      </w:r>
    </w:p>
    <w:p w:rsidR="00BE3563" w:rsidRPr="001F7E25" w:rsidRDefault="00BE3563" w:rsidP="00BE3563">
      <w:pPr>
        <w:rPr>
          <w:u w:val="single"/>
        </w:rPr>
      </w:pPr>
      <w:r w:rsidRPr="001F7E25">
        <w:rPr>
          <w:u w:val="single"/>
        </w:rPr>
        <w:t xml:space="preserve">Benefícios para os condóminos </w:t>
      </w:r>
    </w:p>
    <w:p w:rsidR="00BE3563" w:rsidRDefault="00BE3563" w:rsidP="00BE3563">
      <w:pPr>
        <w:pStyle w:val="ListParagraph"/>
        <w:numPr>
          <w:ilvl w:val="0"/>
          <w:numId w:val="10"/>
        </w:numPr>
      </w:pPr>
      <w:proofErr w:type="gramStart"/>
      <w:r>
        <w:t>visualização</w:t>
      </w:r>
      <w:proofErr w:type="gramEnd"/>
      <w:r>
        <w:t xml:space="preserve"> dos documentos e mensagens criadas pelo administrador;</w:t>
      </w:r>
    </w:p>
    <w:p w:rsidR="00BE3563" w:rsidRDefault="00BE3563" w:rsidP="00BE3563">
      <w:pPr>
        <w:pStyle w:val="ListParagraph"/>
        <w:numPr>
          <w:ilvl w:val="0"/>
          <w:numId w:val="10"/>
        </w:numPr>
      </w:pPr>
      <w:proofErr w:type="gramStart"/>
      <w:r w:rsidRPr="0097522E">
        <w:t>consulta</w:t>
      </w:r>
      <w:proofErr w:type="gramEnd"/>
      <w:r w:rsidRPr="0097522E">
        <w:t xml:space="preserve"> de dados pessoais</w:t>
      </w:r>
      <w:r>
        <w:t xml:space="preserve"> e informação geral do condomínio;</w:t>
      </w:r>
    </w:p>
    <w:p w:rsidR="00BE3563" w:rsidRDefault="00BE3563" w:rsidP="00BE3563">
      <w:pPr>
        <w:pStyle w:val="ListParagraph"/>
        <w:numPr>
          <w:ilvl w:val="0"/>
          <w:numId w:val="10"/>
        </w:numPr>
      </w:pPr>
      <w:proofErr w:type="gramStart"/>
      <w:r>
        <w:t>consulta</w:t>
      </w:r>
      <w:proofErr w:type="gramEnd"/>
      <w:r>
        <w:t xml:space="preserve"> dos seus avisos, créditos e recibos</w:t>
      </w:r>
    </w:p>
    <w:p w:rsidR="00BE3563" w:rsidRDefault="00BE3563" w:rsidP="00BE3563">
      <w:pPr>
        <w:pStyle w:val="ListParagraph"/>
        <w:numPr>
          <w:ilvl w:val="0"/>
          <w:numId w:val="10"/>
        </w:numPr>
      </w:pPr>
      <w:proofErr w:type="gramStart"/>
      <w:r>
        <w:t>consulta</w:t>
      </w:r>
      <w:proofErr w:type="gramEnd"/>
      <w:r>
        <w:t xml:space="preserve"> do orçamento e da análise orçamental (comparação entre o orçamentado e realizado) e valores globais em dívida;</w:t>
      </w:r>
    </w:p>
    <w:p w:rsidR="00333247" w:rsidRDefault="00BE3563" w:rsidP="00333247">
      <w:pPr>
        <w:pStyle w:val="ListParagraph"/>
        <w:numPr>
          <w:ilvl w:val="0"/>
          <w:numId w:val="10"/>
        </w:numPr>
      </w:pPr>
      <w:r>
        <w:t>consulta de ocorrências e registo de nova ocorrência.</w:t>
      </w:r>
      <w:bookmarkStart w:id="0" w:name="_GoBack"/>
      <w:bookmarkEnd w:id="0"/>
    </w:p>
    <w:p w:rsidR="00F912E6" w:rsidRDefault="00F912E6" w:rsidP="00333247"/>
    <w:p w:rsidR="00F912E6" w:rsidRDefault="00F912E6" w:rsidP="00333247"/>
    <w:p w:rsidR="00F912E6" w:rsidRDefault="00F912E6" w:rsidP="00333247"/>
    <w:p w:rsidR="00333247" w:rsidRDefault="00333247" w:rsidP="00333247"/>
    <w:p w:rsidR="00556603" w:rsidRDefault="00556603" w:rsidP="00333247"/>
    <w:p w:rsidR="009F723B" w:rsidRPr="00235A06" w:rsidRDefault="00556603" w:rsidP="00235A0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Mapas e Relatórios</w:t>
      </w:r>
    </w:p>
    <w:p w:rsidR="00015A64" w:rsidRDefault="00556603" w:rsidP="001F7E25">
      <w:r>
        <w:t xml:space="preserve">A funcionalidade </w:t>
      </w:r>
      <w:r w:rsidRPr="00556603">
        <w:rPr>
          <w:highlight w:val="yellow"/>
        </w:rPr>
        <w:t>Mapas e Relatórios</w:t>
      </w:r>
      <w:proofErr w:type="gramStart"/>
      <w:r w:rsidR="0052341B">
        <w:rPr>
          <w:highlight w:val="yellow"/>
        </w:rPr>
        <w:t>,</w:t>
      </w:r>
      <w:proofErr w:type="gramEnd"/>
      <w:r w:rsidR="005D124E">
        <w:t xml:space="preserve"> permite apresentar a informação financeira do condomínio de forma detalhada à medida que o orçamento vai sendo executado ou no final do exercício, aquando da apresentação de contas em assembleia.</w:t>
      </w:r>
    </w:p>
    <w:p w:rsidR="00556603" w:rsidRPr="00015A64" w:rsidRDefault="0052341B" w:rsidP="0052341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1397497</wp:posOffset>
                </wp:positionH>
                <wp:positionV relativeFrom="paragraph">
                  <wp:posOffset>491904</wp:posOffset>
                </wp:positionV>
                <wp:extent cx="1486894" cy="389614"/>
                <wp:effectExtent l="0" t="0" r="18415" b="10795"/>
                <wp:wrapNone/>
                <wp:docPr id="8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4" cy="389614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2DB495" id="_x0000_t109" coordsize="21600,21600" o:spt="109" path="m,l,21600r21600,l21600,xe">
                <v:stroke joinstyle="miter"/>
                <v:path gradientshapeok="t" o:connecttype="rect"/>
              </v:shapetype>
              <v:shape id="Flowchart: Process 8" o:spid="_x0000_s1026" type="#_x0000_t109" style="position:absolute;margin-left:110.05pt;margin-top:38.75pt;width:117.1pt;height:3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" filled="f" strokecolor="red" strokeweight="2pt"/>
            </w:pict>
          </mc:Fallback>
        </mc:AlternateContent>
      </w:r>
      <w:r w:rsidR="00556603">
        <w:rPr>
          <w:noProof/>
        </w:rPr>
        <w:drawing>
          <wp:inline distT="0" distB="0" distL="0" distR="0" wp14:anchorId="540BE4F0" wp14:editId="2B2E677A">
            <wp:extent cx="4620422" cy="358995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590" r="67820" b="46959"/>
                    <a:stretch/>
                  </pic:blipFill>
                  <pic:spPr bwMode="auto">
                    <a:xfrm>
                      <a:off x="0" y="0"/>
                      <a:ext cx="4641683" cy="360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D9C" w:rsidRDefault="005D124E" w:rsidP="001F7E25">
      <w:pPr>
        <w:rPr>
          <w:b/>
        </w:rPr>
      </w:pPr>
      <w:r>
        <w:rPr>
          <w:b/>
        </w:rPr>
        <w:t>Mapa de tesouraria</w:t>
      </w:r>
    </w:p>
    <w:p w:rsidR="005D124E" w:rsidRPr="001147EE" w:rsidRDefault="005D124E" w:rsidP="001F7E25">
      <w:r w:rsidRPr="001147EE">
        <w:t>O mapa de tesouraria que apresenta</w:t>
      </w:r>
      <w:r w:rsidR="001147EE" w:rsidRPr="001147EE">
        <w:t xml:space="preserve"> de forma </w:t>
      </w:r>
      <w:r w:rsidR="001147EE">
        <w:t xml:space="preserve">detalhada ou </w:t>
      </w:r>
      <w:r w:rsidR="001147EE" w:rsidRPr="001147EE">
        <w:t>resumida</w:t>
      </w:r>
      <w:r w:rsidRPr="001147EE">
        <w:t xml:space="preserve"> os pagamentos e recebimentos do condomínio</w:t>
      </w:r>
      <w:r w:rsidR="001147EE" w:rsidRPr="001147EE">
        <w:t xml:space="preserve"> por</w:t>
      </w:r>
      <w:r w:rsidR="001147EE">
        <w:t xml:space="preserve"> conta bancário e por</w:t>
      </w:r>
      <w:r w:rsidR="001147EE" w:rsidRPr="001147EE">
        <w:t xml:space="preserve"> tipo</w:t>
      </w:r>
      <w:r w:rsidR="001147EE">
        <w:t xml:space="preserve"> (numerário, transferência, </w:t>
      </w:r>
      <w:proofErr w:type="spellStart"/>
      <w:r w:rsidR="001147EE">
        <w:t>cheque,etc</w:t>
      </w:r>
      <w:proofErr w:type="spellEnd"/>
      <w:r w:rsidR="001147EE">
        <w:t xml:space="preserve">.) </w:t>
      </w:r>
    </w:p>
    <w:p w:rsidR="005D124E" w:rsidRPr="001147EE" w:rsidRDefault="005D124E" w:rsidP="001F7E25">
      <w:r w:rsidRPr="001147EE">
        <w:t>Pode</w:t>
      </w:r>
      <w:r w:rsidR="001147EE" w:rsidRPr="001147EE">
        <w:t xml:space="preserve"> definir o período </w:t>
      </w:r>
      <w:r w:rsidR="001147EE">
        <w:t xml:space="preserve">temporal </w:t>
      </w:r>
      <w:r w:rsidR="001147EE" w:rsidRPr="001147EE">
        <w:t>de análise</w:t>
      </w:r>
      <w:r w:rsidR="001147EE">
        <w:t>, só uma forma de pagamento ou várias, só créditos, só débitos ou tudo num único mapa.</w:t>
      </w:r>
    </w:p>
    <w:p w:rsidR="00FF7D9C" w:rsidRDefault="0052341B" w:rsidP="0052341B">
      <w:pPr>
        <w:jc w:val="center"/>
        <w:rPr>
          <w:b/>
        </w:rPr>
      </w:pPr>
      <w:r>
        <w:rPr>
          <w:noProof/>
        </w:rPr>
        <w:drawing>
          <wp:inline distT="0" distB="0" distL="0" distR="0" wp14:anchorId="04972849" wp14:editId="512A09AD">
            <wp:extent cx="4356735" cy="310896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150" t="28591" r="35359" b="23178"/>
                    <a:stretch/>
                  </pic:blipFill>
                  <pic:spPr bwMode="auto">
                    <a:xfrm>
                      <a:off x="0" y="0"/>
                      <a:ext cx="4435904" cy="31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691" w:rsidRPr="001147EE" w:rsidRDefault="001147EE" w:rsidP="001F7E25">
      <w:r w:rsidRPr="001147EE">
        <w:lastRenderedPageBreak/>
        <w:t xml:space="preserve">Pode sempre aceder ao </w:t>
      </w:r>
      <w:r w:rsidRPr="0052341B">
        <w:rPr>
          <w:highlight w:val="yellow"/>
        </w:rPr>
        <w:t>Botão Ajuda</w:t>
      </w:r>
      <w:r w:rsidRPr="001147EE">
        <w:t>, para um maior detalhe.</w:t>
      </w:r>
    </w:p>
    <w:p w:rsidR="001147EE" w:rsidRDefault="001147EE" w:rsidP="0052341B">
      <w:pPr>
        <w:jc w:val="center"/>
        <w:rPr>
          <w:b/>
        </w:rPr>
      </w:pPr>
      <w:r>
        <w:rPr>
          <w:noProof/>
          <w:lang w:eastAsia="pt-PT"/>
        </w:rPr>
        <w:drawing>
          <wp:inline distT="0" distB="0" distL="0" distR="0" wp14:anchorId="4EBDC3A5" wp14:editId="35091B05">
            <wp:extent cx="5462546" cy="1939925"/>
            <wp:effectExtent l="0" t="0" r="508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963" t="36832" r="6068" b="32570"/>
                    <a:stretch/>
                  </pic:blipFill>
                  <pic:spPr bwMode="auto">
                    <a:xfrm>
                      <a:off x="0" y="0"/>
                      <a:ext cx="5515951" cy="195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7EE" w:rsidRPr="001147EE" w:rsidRDefault="001147EE" w:rsidP="001F7E25">
      <w:r w:rsidRPr="001147EE">
        <w:t>Este mapa</w:t>
      </w:r>
      <w:r w:rsidR="00185484">
        <w:t>,</w:t>
      </w:r>
      <w:r w:rsidRPr="001147EE">
        <w:t xml:space="preserve"> de uma forma simples</w:t>
      </w:r>
      <w:r w:rsidR="0052341B">
        <w:t xml:space="preserve"> e detalhada</w:t>
      </w:r>
      <w:r w:rsidRPr="001147EE">
        <w:t xml:space="preserve">, </w:t>
      </w:r>
      <w:r w:rsidR="0052341B">
        <w:t xml:space="preserve">lista todos os recebimentos e todos os pagamentos, </w:t>
      </w:r>
      <w:r w:rsidRPr="001147EE">
        <w:t>permit</w:t>
      </w:r>
      <w:r w:rsidR="0052341B">
        <w:t>indo</w:t>
      </w:r>
      <w:r w:rsidRPr="001147EE">
        <w:t xml:space="preserve"> apresentar as contas aos condóminos.</w:t>
      </w:r>
    </w:p>
    <w:p w:rsidR="001147EE" w:rsidRDefault="001147EE" w:rsidP="0041470D">
      <w:pPr>
        <w:jc w:val="center"/>
        <w:rPr>
          <w:b/>
        </w:rPr>
      </w:pPr>
      <w:r>
        <w:rPr>
          <w:noProof/>
          <w:lang w:eastAsia="pt-PT"/>
        </w:rPr>
        <w:drawing>
          <wp:inline distT="0" distB="0" distL="0" distR="0" wp14:anchorId="3E108D92" wp14:editId="2D8DEE4A">
            <wp:extent cx="5327706" cy="5634418"/>
            <wp:effectExtent l="0" t="0" r="635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249" t="19991" r="22179" b="11216"/>
                    <a:stretch/>
                  </pic:blipFill>
                  <pic:spPr bwMode="auto">
                    <a:xfrm>
                      <a:off x="0" y="0"/>
                      <a:ext cx="5411962" cy="572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AFC" w:rsidRDefault="00A37AFC" w:rsidP="00B91C98">
      <w:pPr>
        <w:rPr>
          <w:b/>
        </w:rPr>
      </w:pPr>
    </w:p>
    <w:p w:rsidR="00A37AFC" w:rsidRDefault="00A37AFC" w:rsidP="00B91C98">
      <w:pPr>
        <w:rPr>
          <w:b/>
        </w:rPr>
      </w:pPr>
    </w:p>
    <w:p w:rsidR="00B91C98" w:rsidRDefault="00B91C98" w:rsidP="00B91C98">
      <w:pPr>
        <w:rPr>
          <w:b/>
        </w:rPr>
      </w:pPr>
      <w:r w:rsidRPr="00F31989">
        <w:rPr>
          <w:b/>
        </w:rPr>
        <w:lastRenderedPageBreak/>
        <w:t>Resumo de credores</w:t>
      </w:r>
    </w:p>
    <w:p w:rsidR="00B91C98" w:rsidRPr="005B45B3" w:rsidRDefault="00B91C98" w:rsidP="00B91C98">
      <w:r>
        <w:t>Esta funcionalidade faz um resumo da situação do condomínio relativamente aos pagamentos efetuados aos fornecedores</w:t>
      </w:r>
      <w:r w:rsidR="0041470D">
        <w:t>, listando os valores que o condomínio tem que liquidar</w:t>
      </w:r>
      <w:r>
        <w:t>.</w:t>
      </w:r>
    </w:p>
    <w:p w:rsidR="00B91C98" w:rsidRDefault="0041470D" w:rsidP="0041470D">
      <w:pPr>
        <w:jc w:val="center"/>
        <w:rPr>
          <w:b/>
        </w:rPr>
      </w:pPr>
      <w:r>
        <w:rPr>
          <w:noProof/>
        </w:rPr>
        <w:drawing>
          <wp:inline distT="0" distB="0" distL="0" distR="0" wp14:anchorId="77216817" wp14:editId="7E0F5E2A">
            <wp:extent cx="4871085" cy="2051437"/>
            <wp:effectExtent l="0" t="0" r="571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55" t="37796" r="33717" b="32246"/>
                    <a:stretch/>
                  </pic:blipFill>
                  <pic:spPr bwMode="auto">
                    <a:xfrm>
                      <a:off x="0" y="0"/>
                      <a:ext cx="5042569" cy="212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C98" w:rsidRPr="00570129" w:rsidRDefault="00B91C98" w:rsidP="00B91C98">
      <w:r w:rsidRPr="00570129">
        <w:t xml:space="preserve">Para imprimir, clique </w:t>
      </w:r>
      <w:r>
        <w:t xml:space="preserve">no botão ou apenas consulte e feche o resumo. </w:t>
      </w:r>
    </w:p>
    <w:p w:rsidR="00B91C98" w:rsidRPr="00F31989" w:rsidRDefault="00B91C98" w:rsidP="00A37AFC">
      <w:pPr>
        <w:jc w:val="center"/>
        <w:rPr>
          <w:b/>
        </w:rPr>
      </w:pPr>
      <w:r>
        <w:rPr>
          <w:noProof/>
          <w:lang w:eastAsia="pt-PT"/>
        </w:rPr>
        <w:drawing>
          <wp:inline distT="0" distB="0" distL="0" distR="0" wp14:anchorId="463F55C9" wp14:editId="06CAED58">
            <wp:extent cx="5571350" cy="2107566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373" t="20157" r="21912" b="50812"/>
                    <a:stretch/>
                  </pic:blipFill>
                  <pic:spPr bwMode="auto">
                    <a:xfrm>
                      <a:off x="0" y="0"/>
                      <a:ext cx="5628937" cy="212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0D" w:rsidRDefault="0041470D" w:rsidP="0041470D">
      <w:pPr>
        <w:rPr>
          <w:b/>
        </w:rPr>
      </w:pPr>
      <w:r w:rsidRPr="00F31989">
        <w:rPr>
          <w:b/>
        </w:rPr>
        <w:t>Resumo de devedores</w:t>
      </w:r>
    </w:p>
    <w:p w:rsidR="0041470D" w:rsidRDefault="0041470D" w:rsidP="0041470D">
      <w:r>
        <w:t>Esta funcionalidade a</w:t>
      </w:r>
      <w:r w:rsidRPr="005B45B3">
        <w:t>presenta resumidamente a situação das entidades devedoras ao condomínio: condóminos e fornecedores.</w:t>
      </w:r>
      <w:r w:rsidR="00A37AFC">
        <w:t xml:space="preserve"> Lista os valores que o condomínio tem para receber.</w:t>
      </w:r>
    </w:p>
    <w:p w:rsidR="0041470D" w:rsidRDefault="0041470D" w:rsidP="0041470D">
      <w:pPr>
        <w:jc w:val="center"/>
        <w:rPr>
          <w:b/>
        </w:rPr>
      </w:pPr>
      <w:r>
        <w:rPr>
          <w:noProof/>
        </w:rPr>
        <w:drawing>
          <wp:inline distT="0" distB="0" distL="0" distR="0" wp14:anchorId="02C7D22A" wp14:editId="2E0E5E27">
            <wp:extent cx="4372610" cy="26159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63" t="32642" r="33973" b="26610"/>
                    <a:stretch/>
                  </pic:blipFill>
                  <pic:spPr bwMode="auto">
                    <a:xfrm>
                      <a:off x="0" y="0"/>
                      <a:ext cx="4470671" cy="267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0D" w:rsidRPr="00060241" w:rsidRDefault="0041470D" w:rsidP="0041470D">
      <w:r w:rsidRPr="00060241">
        <w:lastRenderedPageBreak/>
        <w:t>Pode imprimir este resumo para mais tarde poder apresentá-lo.</w:t>
      </w:r>
    </w:p>
    <w:p w:rsidR="0041470D" w:rsidRPr="00F31989" w:rsidRDefault="0041470D" w:rsidP="0041470D">
      <w:pPr>
        <w:rPr>
          <w:b/>
        </w:rPr>
      </w:pPr>
      <w:r>
        <w:rPr>
          <w:noProof/>
          <w:lang w:eastAsia="pt-PT"/>
        </w:rPr>
        <w:drawing>
          <wp:inline distT="0" distB="0" distL="0" distR="0" wp14:anchorId="331478F4" wp14:editId="3370EBA1">
            <wp:extent cx="5955527" cy="391096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963" t="19573" r="7280" b="11217"/>
                    <a:stretch/>
                  </pic:blipFill>
                  <pic:spPr bwMode="auto">
                    <a:xfrm>
                      <a:off x="0" y="0"/>
                      <a:ext cx="5971504" cy="392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0D" w:rsidRDefault="0041470D" w:rsidP="0041470D">
      <w:pPr>
        <w:rPr>
          <w:b/>
        </w:rPr>
      </w:pPr>
      <w:r w:rsidRPr="00F31989">
        <w:rPr>
          <w:b/>
        </w:rPr>
        <w:t>Análise do exercício</w:t>
      </w:r>
    </w:p>
    <w:p w:rsidR="0041470D" w:rsidRPr="00F31989" w:rsidRDefault="0041470D" w:rsidP="0041470D">
      <w:r>
        <w:t xml:space="preserve">Esta </w:t>
      </w:r>
      <w:r w:rsidR="00A37AFC">
        <w:t xml:space="preserve">opção resume de forma sintética o que aconteceu financeiramente com o condomínio durante o ano vigente do orçamento. </w:t>
      </w:r>
    </w:p>
    <w:p w:rsidR="0041470D" w:rsidRDefault="00A37AFC" w:rsidP="00A37AFC">
      <w:pPr>
        <w:jc w:val="center"/>
        <w:rPr>
          <w:b/>
        </w:rPr>
      </w:pPr>
      <w:r>
        <w:rPr>
          <w:noProof/>
        </w:rPr>
        <w:drawing>
          <wp:inline distT="0" distB="0" distL="0" distR="0" wp14:anchorId="1BC1388A" wp14:editId="772C4CC4">
            <wp:extent cx="5019230" cy="227426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558" t="40005" r="34124" b="33964"/>
                    <a:stretch/>
                  </pic:blipFill>
                  <pic:spPr bwMode="auto">
                    <a:xfrm>
                      <a:off x="0" y="0"/>
                      <a:ext cx="5076699" cy="230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0D" w:rsidRPr="00F31989" w:rsidRDefault="0041470D" w:rsidP="0041470D">
      <w:r w:rsidRPr="00F31989">
        <w:t>Tem nesta análise do exercício</w:t>
      </w:r>
      <w:r>
        <w:t>,</w:t>
      </w:r>
      <w:r w:rsidRPr="00F31989">
        <w:t xml:space="preserve"> uma forma rápida de ver o que foi previsto, o que foi recebido e o que há a receber em termos de receitas e despesas.</w:t>
      </w:r>
    </w:p>
    <w:p w:rsidR="0041470D" w:rsidRPr="00F31989" w:rsidRDefault="0041470D" w:rsidP="0041470D">
      <w:r w:rsidRPr="00F31989">
        <w:t>Consegu</w:t>
      </w:r>
      <w:r>
        <w:t>e</w:t>
      </w:r>
      <w:r w:rsidRPr="00F31989">
        <w:t xml:space="preserve"> também visualizar os valores em Caixa e bancos bem como o </w:t>
      </w:r>
      <w:r>
        <w:t>F</w:t>
      </w:r>
      <w:r w:rsidRPr="00F31989">
        <w:t xml:space="preserve">undo de </w:t>
      </w:r>
      <w:r w:rsidR="00A37AFC">
        <w:t>R</w:t>
      </w:r>
      <w:r w:rsidRPr="00F31989">
        <w:t>eserva acumulado.</w:t>
      </w:r>
    </w:p>
    <w:p w:rsidR="0041470D" w:rsidRPr="00F56107" w:rsidRDefault="0041470D" w:rsidP="0041470D">
      <w:r w:rsidRPr="00F56107">
        <w:lastRenderedPageBreak/>
        <w:t xml:space="preserve">Enquanto a análise orçamental </w:t>
      </w:r>
      <w:r>
        <w:t xml:space="preserve">revela </w:t>
      </w:r>
      <w:r w:rsidRPr="00F56107">
        <w:t xml:space="preserve">a previsão </w:t>
      </w:r>
      <w:r>
        <w:t xml:space="preserve">em termos de orçamento </w:t>
      </w:r>
      <w:r w:rsidRPr="00F56107">
        <w:t>das rubricas orçamentadas</w:t>
      </w:r>
      <w:r>
        <w:t xml:space="preserve"> (água, luz, limpeza, elevadores, etc.)</w:t>
      </w:r>
      <w:r w:rsidRPr="00F56107">
        <w:t xml:space="preserve">, a análise do exercício </w:t>
      </w:r>
      <w:r>
        <w:t xml:space="preserve">mostra </w:t>
      </w:r>
      <w:r w:rsidRPr="00F56107">
        <w:t>aquilo que efetivamente já foi cobrado aos condóminos.</w:t>
      </w:r>
    </w:p>
    <w:p w:rsidR="00B91C98" w:rsidRDefault="0041470D" w:rsidP="00A37AFC">
      <w:pPr>
        <w:jc w:val="center"/>
        <w:rPr>
          <w:b/>
        </w:rPr>
      </w:pPr>
      <w:r>
        <w:rPr>
          <w:noProof/>
          <w:lang w:eastAsia="pt-PT"/>
        </w:rPr>
        <w:drawing>
          <wp:inline distT="0" distB="0" distL="0" distR="0" wp14:anchorId="516EF1CB" wp14:editId="283EE6F8">
            <wp:extent cx="5414838" cy="46837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855" t="20872" r="22811" b="11217"/>
                    <a:stretch/>
                  </pic:blipFill>
                  <pic:spPr bwMode="auto">
                    <a:xfrm>
                      <a:off x="0" y="0"/>
                      <a:ext cx="5482506" cy="474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7EE" w:rsidRDefault="001147EE" w:rsidP="001F7E25">
      <w:pPr>
        <w:rPr>
          <w:b/>
        </w:rPr>
      </w:pPr>
      <w:r>
        <w:rPr>
          <w:b/>
        </w:rPr>
        <w:t>Análise Orçamental</w:t>
      </w:r>
    </w:p>
    <w:p w:rsidR="001147EE" w:rsidRDefault="001147EE" w:rsidP="001F7E25">
      <w:r w:rsidRPr="001147EE">
        <w:t>Est</w:t>
      </w:r>
      <w:r w:rsidR="00A37AFC">
        <w:t xml:space="preserve">e relatório </w:t>
      </w:r>
      <w:r w:rsidRPr="001147EE">
        <w:t xml:space="preserve">serve para </w:t>
      </w:r>
      <w:r w:rsidR="00185484">
        <w:t xml:space="preserve">que </w:t>
      </w:r>
      <w:r w:rsidRPr="001147EE">
        <w:t>o admi</w:t>
      </w:r>
      <w:r>
        <w:t xml:space="preserve">nistrador </w:t>
      </w:r>
      <w:proofErr w:type="gramStart"/>
      <w:r>
        <w:t>control</w:t>
      </w:r>
      <w:r w:rsidR="00A37AFC">
        <w:t>e</w:t>
      </w:r>
      <w:proofErr w:type="gramEnd"/>
      <w:r>
        <w:t xml:space="preserve"> o orçamento e as rubricas orçamentadas.</w:t>
      </w:r>
    </w:p>
    <w:p w:rsidR="001147EE" w:rsidRDefault="001147EE" w:rsidP="001F7E25">
      <w:r>
        <w:t>O orçamento é uma previsão de despesas e através da análise orçamental vai puder acompanhar a execução do mesmo.</w:t>
      </w:r>
    </w:p>
    <w:p w:rsidR="00E609ED" w:rsidRDefault="00A37AFC" w:rsidP="00E609ED">
      <w:pPr>
        <w:jc w:val="center"/>
        <w:rPr>
          <w:b/>
        </w:rPr>
      </w:pPr>
      <w:r>
        <w:rPr>
          <w:noProof/>
        </w:rPr>
        <w:drawing>
          <wp:inline distT="0" distB="0" distL="0" distR="0" wp14:anchorId="3338FD67" wp14:editId="1E3E940B">
            <wp:extent cx="4624580" cy="2228088"/>
            <wp:effectExtent l="0" t="0" r="508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824" t="39514" r="34008" b="34217"/>
                    <a:stretch/>
                  </pic:blipFill>
                  <pic:spPr bwMode="auto">
                    <a:xfrm>
                      <a:off x="0" y="0"/>
                      <a:ext cx="4776765" cy="230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AFC" w:rsidRPr="00E609ED" w:rsidRDefault="00A37AFC" w:rsidP="00E609ED">
      <w:pPr>
        <w:rPr>
          <w:b/>
        </w:rPr>
      </w:pPr>
      <w:r>
        <w:lastRenderedPageBreak/>
        <w:t xml:space="preserve">A análise pode ser feita quer ao orçamento em vigor </w:t>
      </w:r>
      <w:proofErr w:type="gramStart"/>
      <w:r>
        <w:t>quer</w:t>
      </w:r>
      <w:proofErr w:type="gramEnd"/>
      <w:r>
        <w:t xml:space="preserve"> aos dos anos anteriores.</w:t>
      </w:r>
    </w:p>
    <w:p w:rsidR="00F31989" w:rsidRDefault="00F31989" w:rsidP="001F7E25">
      <w:pPr>
        <w:rPr>
          <w:b/>
        </w:rPr>
      </w:pPr>
      <w:r>
        <w:rPr>
          <w:noProof/>
          <w:lang w:eastAsia="pt-PT"/>
        </w:rPr>
        <w:drawing>
          <wp:inline distT="0" distB="0" distL="0" distR="0" wp14:anchorId="0B4C7F41" wp14:editId="378462DF">
            <wp:extent cx="5937091" cy="4309607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842" t="20449" r="22951" b="33422"/>
                    <a:stretch/>
                  </pic:blipFill>
                  <pic:spPr bwMode="auto">
                    <a:xfrm>
                      <a:off x="0" y="0"/>
                      <a:ext cx="6120517" cy="444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989" w:rsidRDefault="00F31989" w:rsidP="00F31989">
      <w:pPr>
        <w:rPr>
          <w:b/>
        </w:rPr>
      </w:pPr>
      <w:r w:rsidRPr="00F31989">
        <w:rPr>
          <w:b/>
        </w:rPr>
        <w:t>Resumo financeiro</w:t>
      </w:r>
    </w:p>
    <w:p w:rsidR="00F31989" w:rsidRDefault="008B2829" w:rsidP="00F31989">
      <w:r w:rsidRPr="008B2829">
        <w:t xml:space="preserve">Esta </w:t>
      </w:r>
      <w:r w:rsidR="00A37AFC">
        <w:t xml:space="preserve">opção </w:t>
      </w:r>
      <w:r w:rsidRPr="008B2829">
        <w:t>mostra efetivamente o que foi pago e o que foi recebido.</w:t>
      </w:r>
    </w:p>
    <w:p w:rsidR="00EB7BE9" w:rsidRDefault="00A37AFC" w:rsidP="00E609ED">
      <w:pPr>
        <w:jc w:val="center"/>
      </w:pPr>
      <w:r>
        <w:rPr>
          <w:noProof/>
        </w:rPr>
        <w:drawing>
          <wp:inline distT="0" distB="0" distL="0" distR="0" wp14:anchorId="2B16353D" wp14:editId="682C5439">
            <wp:extent cx="4635990" cy="21392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414" t="42231" r="33859" b="36656"/>
                    <a:stretch/>
                  </pic:blipFill>
                  <pic:spPr bwMode="auto">
                    <a:xfrm>
                      <a:off x="0" y="0"/>
                      <a:ext cx="4719474" cy="217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9ED" w:rsidRDefault="00E609ED" w:rsidP="00F31989"/>
    <w:p w:rsidR="00E609ED" w:rsidRDefault="00E609ED" w:rsidP="00F31989"/>
    <w:p w:rsidR="00E609ED" w:rsidRDefault="00E609ED" w:rsidP="00F31989"/>
    <w:p w:rsidR="00E609ED" w:rsidRDefault="00E609ED" w:rsidP="00F31989"/>
    <w:p w:rsidR="00E609ED" w:rsidRDefault="00E609ED" w:rsidP="00F31989"/>
    <w:p w:rsidR="008B2829" w:rsidRDefault="00EB7BE9" w:rsidP="00F31989">
      <w:r>
        <w:lastRenderedPageBreak/>
        <w:t>Nesta listagem, vai visualizar a</w:t>
      </w:r>
      <w:r w:rsidR="005B45B3">
        <w:t xml:space="preserve"> realidade financeira do condomínio.</w:t>
      </w:r>
    </w:p>
    <w:p w:rsidR="008B2829" w:rsidRPr="008B2829" w:rsidRDefault="008B2829" w:rsidP="00F31989">
      <w:r>
        <w:rPr>
          <w:noProof/>
          <w:lang w:eastAsia="pt-PT"/>
        </w:rPr>
        <w:drawing>
          <wp:inline distT="0" distB="0" distL="0" distR="0" wp14:anchorId="304911B1" wp14:editId="16EFCA9B">
            <wp:extent cx="5939625" cy="5080565"/>
            <wp:effectExtent l="0" t="0" r="444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642" t="16616" r="9636" b="10992"/>
                    <a:stretch/>
                  </pic:blipFill>
                  <pic:spPr bwMode="auto">
                    <a:xfrm>
                      <a:off x="0" y="0"/>
                      <a:ext cx="6039500" cy="516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BE9" w:rsidRDefault="00EB7BE9" w:rsidP="00F31989">
      <w:pPr>
        <w:rPr>
          <w:b/>
        </w:rPr>
      </w:pPr>
    </w:p>
    <w:p w:rsidR="00DF7EAC" w:rsidRDefault="00DF7EAC" w:rsidP="001F7E25">
      <w:pPr>
        <w:rPr>
          <w:b/>
        </w:rPr>
      </w:pPr>
    </w:p>
    <w:p w:rsidR="00DF7EAC" w:rsidRDefault="00DF7EAC" w:rsidP="001F7E25">
      <w:pPr>
        <w:rPr>
          <w:b/>
        </w:rPr>
      </w:pPr>
    </w:p>
    <w:p w:rsidR="00E609ED" w:rsidRDefault="00E609ED" w:rsidP="001F7E25">
      <w:pPr>
        <w:rPr>
          <w:b/>
        </w:rPr>
      </w:pPr>
    </w:p>
    <w:p w:rsidR="00E609ED" w:rsidRDefault="00E609ED" w:rsidP="001F7E25">
      <w:pPr>
        <w:rPr>
          <w:b/>
        </w:rPr>
      </w:pPr>
    </w:p>
    <w:p w:rsidR="00E609ED" w:rsidRDefault="00E609ED" w:rsidP="001F7E25">
      <w:pPr>
        <w:rPr>
          <w:b/>
        </w:rPr>
      </w:pPr>
    </w:p>
    <w:p w:rsidR="00E609ED" w:rsidRDefault="00E609ED" w:rsidP="001F7E25">
      <w:pPr>
        <w:rPr>
          <w:b/>
        </w:rPr>
      </w:pPr>
    </w:p>
    <w:p w:rsidR="00DF7EAC" w:rsidRDefault="00DF7EAC" w:rsidP="001F7E25">
      <w:pPr>
        <w:rPr>
          <w:b/>
        </w:rPr>
      </w:pPr>
    </w:p>
    <w:p w:rsidR="00DF7EAC" w:rsidRDefault="00DF7EAC" w:rsidP="001F7E25">
      <w:pPr>
        <w:rPr>
          <w:b/>
        </w:rPr>
      </w:pPr>
    </w:p>
    <w:p w:rsidR="00A747CF" w:rsidRDefault="00333247" w:rsidP="00333247">
      <w:pPr>
        <w:jc w:val="center"/>
        <w:rPr>
          <w:b/>
        </w:rPr>
      </w:pPr>
      <w:r>
        <w:rPr>
          <w:noProof/>
          <w:lang w:eastAsia="pt-PT"/>
        </w:rPr>
        <w:drawing>
          <wp:inline distT="0" distB="0" distL="0" distR="0" wp14:anchorId="31085068" wp14:editId="270169AB">
            <wp:extent cx="2335027" cy="5524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47CF" w:rsidSect="0018548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7.55pt;height:37.55pt" o:bullet="t">
        <v:imagedata r:id="rId1" o:title="icon"/>
      </v:shape>
    </w:pict>
  </w:numPicBullet>
  <w:abstractNum w:abstractNumId="0" w15:restartNumberingAfterBreak="0">
    <w:nsid w:val="00AC04A2"/>
    <w:multiLevelType w:val="hybridMultilevel"/>
    <w:tmpl w:val="C010C2A4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033D"/>
    <w:multiLevelType w:val="hybridMultilevel"/>
    <w:tmpl w:val="B086764C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E03FD"/>
    <w:multiLevelType w:val="hybridMultilevel"/>
    <w:tmpl w:val="7E9EDB50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330054"/>
    <w:multiLevelType w:val="hybridMultilevel"/>
    <w:tmpl w:val="7BB0B5B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DD09C0"/>
    <w:multiLevelType w:val="hybridMultilevel"/>
    <w:tmpl w:val="9C60875E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76FA7"/>
    <w:multiLevelType w:val="hybridMultilevel"/>
    <w:tmpl w:val="5396042E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A69A8"/>
    <w:multiLevelType w:val="hybridMultilevel"/>
    <w:tmpl w:val="0A6051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97259"/>
    <w:multiLevelType w:val="hybridMultilevel"/>
    <w:tmpl w:val="209E913A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032820"/>
    <w:multiLevelType w:val="hybridMultilevel"/>
    <w:tmpl w:val="01D23136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F7C3F"/>
    <w:multiLevelType w:val="hybridMultilevel"/>
    <w:tmpl w:val="B726E4D8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8DD2C72"/>
    <w:multiLevelType w:val="hybridMultilevel"/>
    <w:tmpl w:val="A6A0EA0E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00987"/>
    <w:multiLevelType w:val="hybridMultilevel"/>
    <w:tmpl w:val="D37262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5"/>
  </w:num>
  <w:num w:numId="10">
    <w:abstractNumId w:val="7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0C8"/>
    <w:rsid w:val="00014103"/>
    <w:rsid w:val="00015A64"/>
    <w:rsid w:val="00060241"/>
    <w:rsid w:val="00087868"/>
    <w:rsid w:val="001147EE"/>
    <w:rsid w:val="00185484"/>
    <w:rsid w:val="00192FBA"/>
    <w:rsid w:val="001A232A"/>
    <w:rsid w:val="001B16F0"/>
    <w:rsid w:val="001E210D"/>
    <w:rsid w:val="001F7E25"/>
    <w:rsid w:val="0020015B"/>
    <w:rsid w:val="00200772"/>
    <w:rsid w:val="00235A06"/>
    <w:rsid w:val="002A407F"/>
    <w:rsid w:val="002C137A"/>
    <w:rsid w:val="00333247"/>
    <w:rsid w:val="003B087F"/>
    <w:rsid w:val="003C4819"/>
    <w:rsid w:val="0041470D"/>
    <w:rsid w:val="0050498D"/>
    <w:rsid w:val="00517C71"/>
    <w:rsid w:val="0052341B"/>
    <w:rsid w:val="00556603"/>
    <w:rsid w:val="00556691"/>
    <w:rsid w:val="00570129"/>
    <w:rsid w:val="005B45B3"/>
    <w:rsid w:val="005D124E"/>
    <w:rsid w:val="00693EE1"/>
    <w:rsid w:val="0072078E"/>
    <w:rsid w:val="008660C8"/>
    <w:rsid w:val="008802B4"/>
    <w:rsid w:val="00891FB7"/>
    <w:rsid w:val="008B2829"/>
    <w:rsid w:val="008B3742"/>
    <w:rsid w:val="008B4D90"/>
    <w:rsid w:val="009A611A"/>
    <w:rsid w:val="009B5252"/>
    <w:rsid w:val="009C0050"/>
    <w:rsid w:val="009C3525"/>
    <w:rsid w:val="009D1D77"/>
    <w:rsid w:val="009F66A6"/>
    <w:rsid w:val="009F723B"/>
    <w:rsid w:val="00A018B3"/>
    <w:rsid w:val="00A37AFC"/>
    <w:rsid w:val="00A747CF"/>
    <w:rsid w:val="00A762BC"/>
    <w:rsid w:val="00AB59E5"/>
    <w:rsid w:val="00B02518"/>
    <w:rsid w:val="00B91C98"/>
    <w:rsid w:val="00BE3563"/>
    <w:rsid w:val="00C63997"/>
    <w:rsid w:val="00CB2B50"/>
    <w:rsid w:val="00CE462B"/>
    <w:rsid w:val="00D01B69"/>
    <w:rsid w:val="00D402F8"/>
    <w:rsid w:val="00DC1334"/>
    <w:rsid w:val="00DD0B56"/>
    <w:rsid w:val="00DF7EAC"/>
    <w:rsid w:val="00E609ED"/>
    <w:rsid w:val="00EB7BE9"/>
    <w:rsid w:val="00F166CD"/>
    <w:rsid w:val="00F31989"/>
    <w:rsid w:val="00F56107"/>
    <w:rsid w:val="00F87B58"/>
    <w:rsid w:val="00F912E6"/>
    <w:rsid w:val="00F96035"/>
    <w:rsid w:val="00FA3086"/>
    <w:rsid w:val="00FA4A65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DB2C3"/>
  <w15:docId w15:val="{F4CC3B8E-7400-46CB-A5C1-E586C8DD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60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D65DC-A93B-4064-BDF1-1E4C1F7E9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601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Euroconsumers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Pais Marta</dc:creator>
  <cp:lastModifiedBy>Santos Claudia</cp:lastModifiedBy>
  <cp:revision>3</cp:revision>
  <cp:lastPrinted>2018-10-26T11:06:00Z</cp:lastPrinted>
  <dcterms:created xsi:type="dcterms:W3CDTF">2018-11-08T18:20:00Z</dcterms:created>
  <dcterms:modified xsi:type="dcterms:W3CDTF">2018-11-14T16:05:00Z</dcterms:modified>
</cp:coreProperties>
</file>